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0D9D" w:rsidRDefault="00690D9D" w:rsidP="00690D9D">
      <w:pPr>
        <w:pStyle w:val="Appendix"/>
      </w:pPr>
      <w:bookmarkStart w:id="0" w:name="_Toc532191845"/>
      <w:bookmarkStart w:id="1" w:name="_Toc533598740"/>
      <w:bookmarkStart w:id="2" w:name="_Toc533599713"/>
      <w:bookmarkStart w:id="3" w:name="_Toc533600492"/>
      <w:bookmarkStart w:id="4" w:name="_Toc534129199"/>
      <w:bookmarkStart w:id="5" w:name="_Toc6682421"/>
      <w:r>
        <w:t>Quotes from the POs (open questions exit survey):</w:t>
      </w:r>
      <w:bookmarkEnd w:id="0"/>
      <w:bookmarkEnd w:id="1"/>
      <w:bookmarkEnd w:id="2"/>
      <w:bookmarkEnd w:id="3"/>
      <w:bookmarkEnd w:id="4"/>
      <w:bookmarkEnd w:id="5"/>
    </w:p>
    <w:tbl>
      <w:tblPr>
        <w:tblStyle w:val="TableGrid"/>
        <w:tblW w:w="8436" w:type="dxa"/>
        <w:tblLook w:val="04A0" w:firstRow="1" w:lastRow="0" w:firstColumn="1" w:lastColumn="0" w:noHBand="0" w:noVBand="1"/>
      </w:tblPr>
      <w:tblGrid>
        <w:gridCol w:w="1564"/>
        <w:gridCol w:w="4938"/>
        <w:gridCol w:w="895"/>
        <w:gridCol w:w="1039"/>
      </w:tblGrid>
      <w:tr w:rsidR="00690D9D" w:rsidRPr="00290A0D" w:rsidTr="0028458B">
        <w:trPr>
          <w:trHeight w:val="412"/>
        </w:trPr>
        <w:tc>
          <w:tcPr>
            <w:tcW w:w="1569" w:type="dxa"/>
          </w:tcPr>
          <w:p w:rsidR="00690D9D" w:rsidRPr="00290A0D" w:rsidRDefault="00690D9D" w:rsidP="0028458B">
            <w:pPr>
              <w:pStyle w:val="Tables"/>
            </w:pPr>
            <w:r w:rsidRPr="00290A0D">
              <w:t xml:space="preserve">Themes  </w:t>
            </w:r>
          </w:p>
        </w:tc>
        <w:tc>
          <w:tcPr>
            <w:tcW w:w="5046" w:type="dxa"/>
          </w:tcPr>
          <w:p w:rsidR="00690D9D" w:rsidRPr="00290A0D" w:rsidRDefault="00690D9D" w:rsidP="0028458B">
            <w:pPr>
              <w:pStyle w:val="Tables"/>
            </w:pPr>
            <w:r w:rsidRPr="00290A0D">
              <w:t>Responses (quotes)</w:t>
            </w:r>
          </w:p>
        </w:tc>
        <w:tc>
          <w:tcPr>
            <w:tcW w:w="782" w:type="dxa"/>
          </w:tcPr>
          <w:p w:rsidR="00690D9D" w:rsidRPr="00290A0D" w:rsidRDefault="00690D9D" w:rsidP="0028458B">
            <w:pPr>
              <w:pStyle w:val="Tables"/>
            </w:pPr>
            <w:r w:rsidRPr="00290A0D">
              <w:t>POs number</w:t>
            </w:r>
          </w:p>
        </w:tc>
        <w:tc>
          <w:tcPr>
            <w:tcW w:w="1038" w:type="dxa"/>
          </w:tcPr>
          <w:p w:rsidR="00690D9D" w:rsidRPr="00290A0D" w:rsidRDefault="00690D9D" w:rsidP="0028458B">
            <w:pPr>
              <w:pStyle w:val="Tables"/>
            </w:pPr>
            <w:r w:rsidRPr="00290A0D">
              <w:t>Numbers (%)</w:t>
            </w:r>
          </w:p>
        </w:tc>
      </w:tr>
      <w:tr w:rsidR="00690D9D" w:rsidRPr="00290A0D" w:rsidTr="0028458B">
        <w:trPr>
          <w:trHeight w:val="206"/>
        </w:trPr>
        <w:tc>
          <w:tcPr>
            <w:tcW w:w="8436" w:type="dxa"/>
            <w:gridSpan w:val="4"/>
          </w:tcPr>
          <w:p w:rsidR="00690D9D" w:rsidRPr="00290A0D" w:rsidRDefault="00690D9D" w:rsidP="0028458B">
            <w:pPr>
              <w:pStyle w:val="Tables"/>
            </w:pPr>
            <w:r w:rsidRPr="00290A0D">
              <w:t>Q1: Topic which require more information</w:t>
            </w:r>
          </w:p>
        </w:tc>
      </w:tr>
      <w:tr w:rsidR="00690D9D" w:rsidRPr="00290A0D" w:rsidTr="0028458B">
        <w:trPr>
          <w:trHeight w:val="206"/>
        </w:trPr>
        <w:tc>
          <w:tcPr>
            <w:tcW w:w="1569" w:type="dxa"/>
          </w:tcPr>
          <w:p w:rsidR="00690D9D" w:rsidRPr="00290A0D" w:rsidRDefault="00690D9D" w:rsidP="0028458B">
            <w:pPr>
              <w:pStyle w:val="Tables"/>
            </w:pPr>
            <w:bookmarkStart w:id="6" w:name="_Toc532199003"/>
            <w:r w:rsidRPr="00290A0D">
              <w:t>No response</w:t>
            </w:r>
            <w:bookmarkEnd w:id="6"/>
          </w:p>
        </w:tc>
        <w:tc>
          <w:tcPr>
            <w:tcW w:w="5046" w:type="dxa"/>
          </w:tcPr>
          <w:p w:rsidR="00690D9D" w:rsidRPr="00290A0D" w:rsidRDefault="00690D9D" w:rsidP="0028458B">
            <w:pPr>
              <w:pStyle w:val="Tables"/>
            </w:pPr>
          </w:p>
        </w:tc>
        <w:tc>
          <w:tcPr>
            <w:tcW w:w="782" w:type="dxa"/>
          </w:tcPr>
          <w:p w:rsidR="00690D9D" w:rsidRPr="00290A0D" w:rsidRDefault="00690D9D" w:rsidP="0028458B">
            <w:pPr>
              <w:pStyle w:val="Tables"/>
            </w:pPr>
          </w:p>
        </w:tc>
        <w:tc>
          <w:tcPr>
            <w:tcW w:w="1038" w:type="dxa"/>
          </w:tcPr>
          <w:p w:rsidR="00690D9D" w:rsidRPr="00290A0D" w:rsidRDefault="00690D9D" w:rsidP="0028458B">
            <w:pPr>
              <w:pStyle w:val="Tables"/>
            </w:pPr>
            <w:r w:rsidRPr="00290A0D">
              <w:t>4 (25)</w:t>
            </w:r>
          </w:p>
        </w:tc>
      </w:tr>
      <w:tr w:rsidR="00690D9D" w:rsidRPr="00290A0D" w:rsidTr="0028458B">
        <w:trPr>
          <w:trHeight w:val="3836"/>
        </w:trPr>
        <w:tc>
          <w:tcPr>
            <w:tcW w:w="1569" w:type="dxa"/>
          </w:tcPr>
          <w:p w:rsidR="00690D9D" w:rsidRPr="00290A0D" w:rsidRDefault="00690D9D" w:rsidP="0028458B">
            <w:pPr>
              <w:pStyle w:val="Tables"/>
            </w:pPr>
            <w:bookmarkStart w:id="7" w:name="_Toc532199004"/>
            <w:r w:rsidRPr="00290A0D">
              <w:t>physical activity Behaviour change techniques</w:t>
            </w:r>
            <w:bookmarkEnd w:id="7"/>
          </w:p>
          <w:p w:rsidR="00690D9D" w:rsidRPr="00290A0D" w:rsidRDefault="00690D9D" w:rsidP="0028458B">
            <w:pPr>
              <w:pStyle w:val="Tables"/>
            </w:pPr>
          </w:p>
          <w:p w:rsidR="00690D9D" w:rsidRPr="00290A0D" w:rsidRDefault="00690D9D" w:rsidP="0028458B">
            <w:pPr>
              <w:pStyle w:val="Tables"/>
            </w:pPr>
          </w:p>
          <w:p w:rsidR="00690D9D" w:rsidRPr="00290A0D" w:rsidRDefault="00690D9D" w:rsidP="0028458B">
            <w:pPr>
              <w:pStyle w:val="Tables"/>
            </w:pPr>
          </w:p>
        </w:tc>
        <w:tc>
          <w:tcPr>
            <w:tcW w:w="5046" w:type="dxa"/>
          </w:tcPr>
          <w:p w:rsidR="00690D9D" w:rsidRPr="00290A0D" w:rsidRDefault="00690D9D" w:rsidP="0028458B">
            <w:pPr>
              <w:pStyle w:val="Tables"/>
            </w:pPr>
            <w:r>
              <w:t>We need more physical activity</w:t>
            </w:r>
            <w:r w:rsidRPr="00290A0D">
              <w:t xml:space="preserve"> training especially on the behaviour change techniques</w:t>
            </w:r>
          </w:p>
          <w:p w:rsidR="00690D9D" w:rsidRPr="00290A0D" w:rsidRDefault="00690D9D" w:rsidP="0028458B">
            <w:pPr>
              <w:pStyle w:val="Tables"/>
            </w:pPr>
            <w:r w:rsidRPr="00290A0D">
              <w:t>I think the behaviour change techniques are difficult to understand, we need more training</w:t>
            </w:r>
          </w:p>
          <w:p w:rsidR="00690D9D" w:rsidRPr="00290A0D" w:rsidRDefault="00690D9D" w:rsidP="0028458B">
            <w:pPr>
              <w:pStyle w:val="Tables"/>
            </w:pPr>
            <w:r w:rsidRPr="00290A0D">
              <w:t xml:space="preserve">It’s difficult to translate the behaviour change techniques from English to Arabic. A training manual may be needed </w:t>
            </w:r>
          </w:p>
          <w:p w:rsidR="00690D9D" w:rsidRPr="00290A0D" w:rsidRDefault="00690D9D" w:rsidP="0028458B">
            <w:pPr>
              <w:pStyle w:val="Tables"/>
            </w:pPr>
            <w:r w:rsidRPr="00290A0D">
              <w:t>What are the behaviour change techniques and how to apply them in promoting physical activity in diabetes care?</w:t>
            </w:r>
          </w:p>
          <w:p w:rsidR="00690D9D" w:rsidRPr="00290A0D" w:rsidRDefault="00690D9D" w:rsidP="0028458B">
            <w:pPr>
              <w:pStyle w:val="Tables"/>
            </w:pPr>
            <w:r w:rsidRPr="00290A0D">
              <w:t>Where can we get more training on applying the physical activity behaviour change techniques in diabetes care?</w:t>
            </w:r>
          </w:p>
          <w:p w:rsidR="00690D9D" w:rsidRPr="00290A0D" w:rsidRDefault="00690D9D" w:rsidP="0028458B">
            <w:pPr>
              <w:pStyle w:val="Tables"/>
            </w:pPr>
            <w:r w:rsidRPr="00290A0D">
              <w:t>Can we implement behaviour change techniques in all lifestyle initiatives?</w:t>
            </w:r>
          </w:p>
          <w:p w:rsidR="00690D9D" w:rsidRPr="00290A0D" w:rsidRDefault="00690D9D" w:rsidP="0028458B">
            <w:pPr>
              <w:pStyle w:val="Tables"/>
            </w:pPr>
            <w:r w:rsidRPr="00290A0D">
              <w:t>Where can we get an extensive training on behaviour change techniques?</w:t>
            </w:r>
          </w:p>
          <w:p w:rsidR="00690D9D" w:rsidRPr="00290A0D" w:rsidRDefault="00690D9D" w:rsidP="0028458B">
            <w:pPr>
              <w:pStyle w:val="Tables"/>
            </w:pPr>
            <w:r w:rsidRPr="00290A0D">
              <w:t xml:space="preserve">I suggest to have master trainers in physical activity behaviour change techniques </w:t>
            </w:r>
          </w:p>
        </w:tc>
        <w:tc>
          <w:tcPr>
            <w:tcW w:w="782" w:type="dxa"/>
          </w:tcPr>
          <w:p w:rsidR="00690D9D" w:rsidRPr="00290A0D" w:rsidRDefault="00690D9D" w:rsidP="0028458B">
            <w:pPr>
              <w:pStyle w:val="Tables"/>
            </w:pPr>
            <w:r w:rsidRPr="00290A0D">
              <w:t>PO1</w:t>
            </w:r>
          </w:p>
          <w:p w:rsidR="00690D9D" w:rsidRPr="00290A0D" w:rsidRDefault="00690D9D" w:rsidP="0028458B">
            <w:pPr>
              <w:pStyle w:val="Tables"/>
            </w:pPr>
            <w:r w:rsidRPr="00290A0D">
              <w:t>PO4</w:t>
            </w:r>
          </w:p>
          <w:p w:rsidR="00690D9D" w:rsidRPr="00290A0D" w:rsidRDefault="00690D9D" w:rsidP="0028458B">
            <w:pPr>
              <w:pStyle w:val="Tables"/>
            </w:pPr>
            <w:r w:rsidRPr="00290A0D">
              <w:t>PO1</w:t>
            </w:r>
          </w:p>
          <w:p w:rsidR="00690D9D" w:rsidRPr="00290A0D" w:rsidRDefault="00690D9D" w:rsidP="0028458B">
            <w:pPr>
              <w:pStyle w:val="Tables"/>
            </w:pPr>
          </w:p>
          <w:p w:rsidR="00690D9D" w:rsidRPr="00290A0D" w:rsidRDefault="00690D9D" w:rsidP="0028458B">
            <w:pPr>
              <w:pStyle w:val="Tables"/>
            </w:pPr>
            <w:r w:rsidRPr="00290A0D">
              <w:t>PO8</w:t>
            </w:r>
          </w:p>
          <w:p w:rsidR="00690D9D" w:rsidRPr="00290A0D" w:rsidRDefault="00690D9D" w:rsidP="0028458B">
            <w:pPr>
              <w:pStyle w:val="Tables"/>
            </w:pPr>
          </w:p>
          <w:p w:rsidR="00690D9D" w:rsidRPr="00290A0D" w:rsidRDefault="00690D9D" w:rsidP="0028458B">
            <w:pPr>
              <w:pStyle w:val="Tables"/>
            </w:pPr>
            <w:r w:rsidRPr="00290A0D">
              <w:t>PO5</w:t>
            </w:r>
          </w:p>
          <w:p w:rsidR="00690D9D" w:rsidRPr="00290A0D" w:rsidRDefault="00690D9D" w:rsidP="0028458B">
            <w:pPr>
              <w:pStyle w:val="Tables"/>
            </w:pPr>
          </w:p>
          <w:p w:rsidR="00690D9D" w:rsidRPr="00290A0D" w:rsidRDefault="00690D9D" w:rsidP="0028458B">
            <w:pPr>
              <w:pStyle w:val="Tables"/>
            </w:pPr>
            <w:r w:rsidRPr="00290A0D">
              <w:t>PO12</w:t>
            </w:r>
          </w:p>
          <w:p w:rsidR="00690D9D" w:rsidRPr="00290A0D" w:rsidRDefault="00690D9D" w:rsidP="0028458B">
            <w:pPr>
              <w:pStyle w:val="Tables"/>
            </w:pPr>
            <w:r w:rsidRPr="00290A0D">
              <w:t>PO9</w:t>
            </w:r>
          </w:p>
          <w:p w:rsidR="00690D9D" w:rsidRPr="00290A0D" w:rsidRDefault="00690D9D" w:rsidP="0028458B">
            <w:pPr>
              <w:pStyle w:val="Tables"/>
            </w:pPr>
            <w:r w:rsidRPr="00290A0D">
              <w:t>PO2</w:t>
            </w:r>
          </w:p>
        </w:tc>
        <w:tc>
          <w:tcPr>
            <w:tcW w:w="1038" w:type="dxa"/>
          </w:tcPr>
          <w:p w:rsidR="00690D9D" w:rsidRPr="00290A0D" w:rsidRDefault="00690D9D" w:rsidP="0028458B">
            <w:pPr>
              <w:pStyle w:val="Tables"/>
            </w:pPr>
            <w:r w:rsidRPr="00290A0D">
              <w:t>8 (50)</w:t>
            </w:r>
          </w:p>
          <w:p w:rsidR="00690D9D" w:rsidRPr="00290A0D" w:rsidRDefault="00690D9D" w:rsidP="0028458B">
            <w:pPr>
              <w:pStyle w:val="Tables"/>
            </w:pPr>
          </w:p>
          <w:p w:rsidR="00690D9D" w:rsidRPr="00290A0D" w:rsidRDefault="00690D9D" w:rsidP="0028458B">
            <w:pPr>
              <w:pStyle w:val="Tables"/>
            </w:pPr>
          </w:p>
          <w:p w:rsidR="00690D9D" w:rsidRPr="00290A0D" w:rsidRDefault="00690D9D" w:rsidP="0028458B">
            <w:pPr>
              <w:pStyle w:val="Tables"/>
            </w:pPr>
          </w:p>
          <w:p w:rsidR="00690D9D" w:rsidRPr="00290A0D" w:rsidRDefault="00690D9D" w:rsidP="0028458B">
            <w:pPr>
              <w:pStyle w:val="Tables"/>
            </w:pPr>
          </w:p>
          <w:p w:rsidR="00690D9D" w:rsidRPr="00290A0D" w:rsidRDefault="00690D9D" w:rsidP="0028458B">
            <w:pPr>
              <w:pStyle w:val="Tables"/>
            </w:pPr>
          </w:p>
          <w:p w:rsidR="00690D9D" w:rsidRPr="00290A0D" w:rsidRDefault="00690D9D" w:rsidP="0028458B">
            <w:pPr>
              <w:pStyle w:val="Tables"/>
            </w:pPr>
          </w:p>
          <w:p w:rsidR="00690D9D" w:rsidRPr="00290A0D" w:rsidRDefault="00690D9D" w:rsidP="0028458B">
            <w:pPr>
              <w:pStyle w:val="Tables"/>
            </w:pPr>
          </w:p>
          <w:p w:rsidR="00690D9D" w:rsidRPr="00290A0D" w:rsidRDefault="00690D9D" w:rsidP="0028458B">
            <w:pPr>
              <w:pStyle w:val="Tables"/>
            </w:pPr>
          </w:p>
          <w:p w:rsidR="00690D9D" w:rsidRPr="00290A0D" w:rsidRDefault="00690D9D" w:rsidP="0028458B">
            <w:pPr>
              <w:pStyle w:val="Tables"/>
            </w:pPr>
          </w:p>
          <w:p w:rsidR="00690D9D" w:rsidRPr="00290A0D" w:rsidRDefault="00690D9D" w:rsidP="0028458B">
            <w:pPr>
              <w:pStyle w:val="Tables"/>
            </w:pPr>
          </w:p>
        </w:tc>
      </w:tr>
      <w:tr w:rsidR="00690D9D" w:rsidRPr="00290A0D" w:rsidTr="0028458B">
        <w:trPr>
          <w:trHeight w:val="666"/>
        </w:trPr>
        <w:tc>
          <w:tcPr>
            <w:tcW w:w="1569" w:type="dxa"/>
          </w:tcPr>
          <w:p w:rsidR="00690D9D" w:rsidRPr="00290A0D" w:rsidRDefault="00690D9D" w:rsidP="0028458B">
            <w:pPr>
              <w:pStyle w:val="Tables"/>
            </w:pPr>
            <w:bookmarkStart w:id="8" w:name="_Toc532199005"/>
            <w:r w:rsidRPr="00290A0D">
              <w:t>physical activity measurement tools</w:t>
            </w:r>
            <w:bookmarkEnd w:id="8"/>
          </w:p>
          <w:p w:rsidR="00690D9D" w:rsidRPr="00290A0D" w:rsidRDefault="00690D9D" w:rsidP="0028458B">
            <w:pPr>
              <w:pStyle w:val="Tables"/>
            </w:pPr>
          </w:p>
          <w:p w:rsidR="00690D9D" w:rsidRPr="00290A0D" w:rsidRDefault="00690D9D" w:rsidP="0028458B">
            <w:pPr>
              <w:pStyle w:val="Tables"/>
            </w:pPr>
          </w:p>
        </w:tc>
        <w:tc>
          <w:tcPr>
            <w:tcW w:w="5046" w:type="dxa"/>
          </w:tcPr>
          <w:p w:rsidR="00690D9D" w:rsidRPr="00290A0D" w:rsidRDefault="00690D9D" w:rsidP="0028458B">
            <w:pPr>
              <w:pStyle w:val="Tables"/>
            </w:pPr>
            <w:r w:rsidRPr="00290A0D">
              <w:t>Can we attach replace accelerometers with other devices?</w:t>
            </w:r>
          </w:p>
          <w:p w:rsidR="00690D9D" w:rsidRPr="00290A0D" w:rsidRDefault="00690D9D" w:rsidP="0028458B">
            <w:pPr>
              <w:pStyle w:val="Tables"/>
            </w:pPr>
            <w:r w:rsidRPr="00290A0D">
              <w:t>What is the purpose of the questionnaires?</w:t>
            </w:r>
          </w:p>
          <w:p w:rsidR="00690D9D" w:rsidRPr="00290A0D" w:rsidRDefault="00690D9D" w:rsidP="0028458B">
            <w:pPr>
              <w:pStyle w:val="Tables"/>
            </w:pPr>
            <w:r w:rsidRPr="00290A0D">
              <w:t>How can we shorten the physical activity questionnaire?</w:t>
            </w:r>
          </w:p>
          <w:p w:rsidR="00690D9D" w:rsidRPr="00290A0D" w:rsidRDefault="00690D9D" w:rsidP="0028458B">
            <w:pPr>
              <w:pStyle w:val="Tables"/>
            </w:pPr>
            <w:r w:rsidRPr="00290A0D">
              <w:t>Can we use a simpler physical activity questionnaires?</w:t>
            </w:r>
          </w:p>
        </w:tc>
        <w:tc>
          <w:tcPr>
            <w:tcW w:w="782" w:type="dxa"/>
          </w:tcPr>
          <w:p w:rsidR="00690D9D" w:rsidRPr="00290A0D" w:rsidRDefault="00690D9D" w:rsidP="0028458B">
            <w:pPr>
              <w:pStyle w:val="Tables"/>
            </w:pPr>
          </w:p>
          <w:p w:rsidR="00690D9D" w:rsidRPr="00290A0D" w:rsidRDefault="00690D9D" w:rsidP="0028458B">
            <w:pPr>
              <w:pStyle w:val="Tables"/>
            </w:pPr>
          </w:p>
        </w:tc>
        <w:tc>
          <w:tcPr>
            <w:tcW w:w="1038" w:type="dxa"/>
          </w:tcPr>
          <w:p w:rsidR="00690D9D" w:rsidRPr="00290A0D" w:rsidRDefault="00690D9D" w:rsidP="0028458B">
            <w:pPr>
              <w:pStyle w:val="Tables"/>
            </w:pPr>
            <w:r w:rsidRPr="00290A0D">
              <w:t>4 (25)</w:t>
            </w:r>
          </w:p>
          <w:p w:rsidR="00690D9D" w:rsidRPr="00290A0D" w:rsidRDefault="00690D9D" w:rsidP="0028458B">
            <w:pPr>
              <w:pStyle w:val="Tables"/>
            </w:pPr>
          </w:p>
          <w:p w:rsidR="00690D9D" w:rsidRPr="00290A0D" w:rsidRDefault="00690D9D" w:rsidP="0028458B">
            <w:pPr>
              <w:pStyle w:val="Tables"/>
            </w:pPr>
          </w:p>
          <w:p w:rsidR="00690D9D" w:rsidRPr="00290A0D" w:rsidRDefault="00690D9D" w:rsidP="0028458B">
            <w:pPr>
              <w:pStyle w:val="Tables"/>
            </w:pPr>
          </w:p>
        </w:tc>
      </w:tr>
      <w:tr w:rsidR="00690D9D" w:rsidRPr="00290A0D" w:rsidTr="0028458B">
        <w:trPr>
          <w:trHeight w:val="186"/>
        </w:trPr>
        <w:tc>
          <w:tcPr>
            <w:tcW w:w="8436" w:type="dxa"/>
            <w:gridSpan w:val="4"/>
          </w:tcPr>
          <w:p w:rsidR="00690D9D" w:rsidRPr="00290A0D" w:rsidRDefault="00690D9D" w:rsidP="0028458B">
            <w:pPr>
              <w:pStyle w:val="Tables"/>
            </w:pPr>
            <w:r w:rsidRPr="00290A0D">
              <w:t>Q2: Challenges to delivering the intervention</w:t>
            </w:r>
          </w:p>
        </w:tc>
      </w:tr>
      <w:tr w:rsidR="00690D9D" w:rsidRPr="00290A0D" w:rsidTr="0028458B">
        <w:trPr>
          <w:trHeight w:val="186"/>
        </w:trPr>
        <w:tc>
          <w:tcPr>
            <w:tcW w:w="1569" w:type="dxa"/>
          </w:tcPr>
          <w:p w:rsidR="00690D9D" w:rsidRPr="00290A0D" w:rsidRDefault="00690D9D" w:rsidP="0028458B">
            <w:pPr>
              <w:pStyle w:val="Tables"/>
            </w:pPr>
            <w:bookmarkStart w:id="9" w:name="_Toc532199006"/>
            <w:r w:rsidRPr="00290A0D">
              <w:t>Physical challenges</w:t>
            </w:r>
            <w:bookmarkEnd w:id="9"/>
          </w:p>
        </w:tc>
        <w:tc>
          <w:tcPr>
            <w:tcW w:w="5046" w:type="dxa"/>
          </w:tcPr>
          <w:p w:rsidR="00690D9D" w:rsidRPr="00290A0D" w:rsidRDefault="00690D9D" w:rsidP="0028458B">
            <w:pPr>
              <w:pStyle w:val="Tables"/>
            </w:pPr>
            <w:r w:rsidRPr="00290A0D">
              <w:t xml:space="preserve">No dedicated room/space </w:t>
            </w:r>
          </w:p>
          <w:p w:rsidR="00690D9D" w:rsidRPr="00290A0D" w:rsidRDefault="00690D9D" w:rsidP="0028458B">
            <w:pPr>
              <w:pStyle w:val="Tables"/>
            </w:pPr>
            <w:r w:rsidRPr="00290A0D">
              <w:t>Busy clinics</w:t>
            </w:r>
          </w:p>
          <w:p w:rsidR="00690D9D" w:rsidRPr="00290A0D" w:rsidRDefault="00690D9D" w:rsidP="0028458B">
            <w:pPr>
              <w:pStyle w:val="Tables"/>
            </w:pPr>
            <w:r w:rsidRPr="00290A0D">
              <w:t xml:space="preserve">No physical activity facilities </w:t>
            </w:r>
          </w:p>
          <w:p w:rsidR="00690D9D" w:rsidRPr="00290A0D" w:rsidRDefault="00690D9D" w:rsidP="0028458B">
            <w:pPr>
              <w:pStyle w:val="Tables"/>
            </w:pPr>
            <w:r w:rsidRPr="00290A0D">
              <w:t>Lack of staff</w:t>
            </w:r>
          </w:p>
          <w:p w:rsidR="00690D9D" w:rsidRPr="00290A0D" w:rsidRDefault="00690D9D" w:rsidP="0028458B">
            <w:pPr>
              <w:pStyle w:val="Tables"/>
            </w:pPr>
            <w:r w:rsidRPr="00290A0D">
              <w:t>Staff turnover</w:t>
            </w:r>
          </w:p>
          <w:p w:rsidR="00690D9D" w:rsidRPr="00290A0D" w:rsidRDefault="00690D9D" w:rsidP="0028458B">
            <w:pPr>
              <w:pStyle w:val="Tables"/>
            </w:pPr>
            <w:r w:rsidRPr="00290A0D">
              <w:lastRenderedPageBreak/>
              <w:t>Consultation rooms are small</w:t>
            </w:r>
          </w:p>
          <w:p w:rsidR="00690D9D" w:rsidRPr="00290A0D" w:rsidRDefault="00690D9D" w:rsidP="0028458B">
            <w:pPr>
              <w:pStyle w:val="Tables"/>
            </w:pPr>
            <w:r w:rsidRPr="00290A0D">
              <w:t>The setting in the clinics is not welcoming as there are too many furniture</w:t>
            </w:r>
          </w:p>
          <w:p w:rsidR="00690D9D" w:rsidRPr="00290A0D" w:rsidRDefault="00690D9D" w:rsidP="0028458B">
            <w:pPr>
              <w:pStyle w:val="Tables"/>
            </w:pPr>
            <w:r w:rsidRPr="00290A0D">
              <w:t>Diabetes clinic require more supportive physical activity tools</w:t>
            </w:r>
          </w:p>
          <w:p w:rsidR="00690D9D" w:rsidRPr="00290A0D" w:rsidRDefault="00690D9D" w:rsidP="0028458B">
            <w:pPr>
              <w:pStyle w:val="Tables"/>
            </w:pPr>
            <w:r w:rsidRPr="00290A0D">
              <w:t>There is no proper waiting areas for patients and their families to wait</w:t>
            </w:r>
          </w:p>
        </w:tc>
        <w:tc>
          <w:tcPr>
            <w:tcW w:w="782" w:type="dxa"/>
          </w:tcPr>
          <w:p w:rsidR="00690D9D" w:rsidRDefault="00690D9D" w:rsidP="0028458B">
            <w:pPr>
              <w:pStyle w:val="Tables"/>
            </w:pPr>
            <w:r>
              <w:lastRenderedPageBreak/>
              <w:t>PO3</w:t>
            </w:r>
          </w:p>
          <w:p w:rsidR="00690D9D" w:rsidRPr="00290A0D" w:rsidRDefault="00690D9D" w:rsidP="0028458B">
            <w:pPr>
              <w:pStyle w:val="Tables"/>
            </w:pPr>
            <w:r w:rsidRPr="00290A0D">
              <w:t>PO2</w:t>
            </w:r>
          </w:p>
          <w:p w:rsidR="00690D9D" w:rsidRPr="00290A0D" w:rsidRDefault="00690D9D" w:rsidP="0028458B">
            <w:pPr>
              <w:pStyle w:val="Tables"/>
            </w:pPr>
            <w:r w:rsidRPr="00290A0D">
              <w:t>PO16</w:t>
            </w:r>
          </w:p>
          <w:p w:rsidR="00690D9D" w:rsidRPr="00290A0D" w:rsidRDefault="00690D9D" w:rsidP="0028458B">
            <w:pPr>
              <w:pStyle w:val="Tables"/>
            </w:pPr>
            <w:r w:rsidRPr="00290A0D">
              <w:t>PO3</w:t>
            </w:r>
          </w:p>
          <w:p w:rsidR="00690D9D" w:rsidRPr="00290A0D" w:rsidRDefault="00690D9D" w:rsidP="0028458B">
            <w:pPr>
              <w:pStyle w:val="Tables"/>
            </w:pPr>
            <w:r w:rsidRPr="00290A0D">
              <w:t>PO6</w:t>
            </w:r>
          </w:p>
          <w:p w:rsidR="00690D9D" w:rsidRPr="00290A0D" w:rsidRDefault="00690D9D" w:rsidP="0028458B">
            <w:pPr>
              <w:pStyle w:val="Tables"/>
            </w:pPr>
            <w:r w:rsidRPr="00290A0D">
              <w:lastRenderedPageBreak/>
              <w:t>PO7</w:t>
            </w:r>
          </w:p>
          <w:p w:rsidR="00690D9D" w:rsidRPr="00290A0D" w:rsidRDefault="00690D9D" w:rsidP="0028458B">
            <w:pPr>
              <w:pStyle w:val="Tables"/>
            </w:pPr>
            <w:r w:rsidRPr="00290A0D">
              <w:t>PO1</w:t>
            </w:r>
          </w:p>
          <w:p w:rsidR="00690D9D" w:rsidRPr="00290A0D" w:rsidRDefault="00690D9D" w:rsidP="0028458B">
            <w:pPr>
              <w:pStyle w:val="Tables"/>
            </w:pPr>
            <w:r w:rsidRPr="00290A0D">
              <w:t>PO2</w:t>
            </w:r>
          </w:p>
          <w:p w:rsidR="00690D9D" w:rsidRPr="00290A0D" w:rsidRDefault="00690D9D" w:rsidP="0028458B">
            <w:pPr>
              <w:pStyle w:val="Tables"/>
            </w:pPr>
            <w:r w:rsidRPr="00290A0D">
              <w:t>PO6</w:t>
            </w:r>
          </w:p>
        </w:tc>
        <w:tc>
          <w:tcPr>
            <w:tcW w:w="1038" w:type="dxa"/>
          </w:tcPr>
          <w:p w:rsidR="00690D9D" w:rsidRPr="00290A0D" w:rsidRDefault="00690D9D" w:rsidP="0028458B">
            <w:pPr>
              <w:pStyle w:val="Tables"/>
            </w:pPr>
            <w:r w:rsidRPr="00290A0D">
              <w:lastRenderedPageBreak/>
              <w:t>9 (56.2)</w:t>
            </w:r>
          </w:p>
        </w:tc>
      </w:tr>
      <w:tr w:rsidR="00690D9D" w:rsidRPr="00290A0D" w:rsidTr="0028458B">
        <w:trPr>
          <w:trHeight w:val="186"/>
        </w:trPr>
        <w:tc>
          <w:tcPr>
            <w:tcW w:w="1569" w:type="dxa"/>
          </w:tcPr>
          <w:p w:rsidR="00690D9D" w:rsidRPr="00290A0D" w:rsidRDefault="00690D9D" w:rsidP="0028458B">
            <w:pPr>
              <w:pStyle w:val="Tables"/>
            </w:pPr>
            <w:bookmarkStart w:id="10" w:name="_Toc532199007"/>
            <w:r w:rsidRPr="00290A0D">
              <w:t>Logistical challenges</w:t>
            </w:r>
            <w:bookmarkEnd w:id="10"/>
            <w:r w:rsidRPr="00290A0D">
              <w:t xml:space="preserve"> </w:t>
            </w:r>
          </w:p>
          <w:p w:rsidR="00690D9D" w:rsidRPr="00290A0D" w:rsidRDefault="00690D9D" w:rsidP="0028458B">
            <w:pPr>
              <w:pStyle w:val="Tables"/>
            </w:pPr>
          </w:p>
        </w:tc>
        <w:tc>
          <w:tcPr>
            <w:tcW w:w="5046" w:type="dxa"/>
          </w:tcPr>
          <w:p w:rsidR="00690D9D" w:rsidRPr="00290A0D" w:rsidRDefault="00690D9D" w:rsidP="0028458B">
            <w:pPr>
              <w:pStyle w:val="Tables"/>
            </w:pPr>
            <w:r w:rsidRPr="00290A0D">
              <w:t>Consultations are too long sometimes</w:t>
            </w:r>
          </w:p>
          <w:p w:rsidR="00690D9D" w:rsidRPr="00290A0D" w:rsidRDefault="00690D9D" w:rsidP="0028458B">
            <w:pPr>
              <w:pStyle w:val="Tables"/>
            </w:pPr>
            <w:r w:rsidRPr="00290A0D">
              <w:t xml:space="preserve">Long questionnaires </w:t>
            </w:r>
          </w:p>
          <w:p w:rsidR="00690D9D" w:rsidRPr="00290A0D" w:rsidRDefault="00690D9D" w:rsidP="0028458B">
            <w:pPr>
              <w:pStyle w:val="Tables"/>
            </w:pPr>
            <w:r w:rsidRPr="00290A0D">
              <w:t xml:space="preserve">Managing appointments was difficult </w:t>
            </w:r>
          </w:p>
          <w:p w:rsidR="00690D9D" w:rsidRPr="00290A0D" w:rsidRDefault="00690D9D" w:rsidP="0028458B">
            <w:pPr>
              <w:pStyle w:val="Tables"/>
            </w:pPr>
            <w:r w:rsidRPr="00290A0D">
              <w:t xml:space="preserve">Handling accelerometers was difficult </w:t>
            </w:r>
          </w:p>
          <w:p w:rsidR="00690D9D" w:rsidRPr="00290A0D" w:rsidRDefault="00690D9D" w:rsidP="0028458B">
            <w:pPr>
              <w:pStyle w:val="Tables"/>
            </w:pPr>
            <w:r w:rsidRPr="00290A0D">
              <w:t>Participant don’t attend on time</w:t>
            </w:r>
          </w:p>
          <w:p w:rsidR="00690D9D" w:rsidRPr="00290A0D" w:rsidRDefault="00690D9D" w:rsidP="0028458B">
            <w:pPr>
              <w:pStyle w:val="Tables"/>
            </w:pPr>
            <w:r w:rsidRPr="00290A0D">
              <w:t>It is sometimes difficult to demonstrate effective physical activity without appropriate tools</w:t>
            </w:r>
          </w:p>
          <w:p w:rsidR="00690D9D" w:rsidRPr="00290A0D" w:rsidRDefault="00690D9D" w:rsidP="0028458B">
            <w:pPr>
              <w:pStyle w:val="Tables"/>
            </w:pPr>
            <w:r w:rsidRPr="00290A0D">
              <w:t xml:space="preserve">Adherence to appointments </w:t>
            </w:r>
          </w:p>
        </w:tc>
        <w:tc>
          <w:tcPr>
            <w:tcW w:w="782" w:type="dxa"/>
          </w:tcPr>
          <w:p w:rsidR="00690D9D" w:rsidRPr="00290A0D" w:rsidRDefault="00690D9D" w:rsidP="0028458B">
            <w:pPr>
              <w:pStyle w:val="Tables"/>
            </w:pPr>
            <w:r w:rsidRPr="00290A0D">
              <w:t>PO12</w:t>
            </w:r>
          </w:p>
          <w:p w:rsidR="00690D9D" w:rsidRPr="00290A0D" w:rsidRDefault="00690D9D" w:rsidP="0028458B">
            <w:pPr>
              <w:pStyle w:val="Tables"/>
            </w:pPr>
            <w:r w:rsidRPr="00290A0D">
              <w:t>PO16</w:t>
            </w:r>
          </w:p>
          <w:p w:rsidR="00690D9D" w:rsidRDefault="00690D9D" w:rsidP="0028458B">
            <w:pPr>
              <w:pStyle w:val="Tables"/>
            </w:pPr>
            <w:r>
              <w:t>PO5</w:t>
            </w:r>
          </w:p>
          <w:p w:rsidR="00690D9D" w:rsidRPr="00290A0D" w:rsidRDefault="00690D9D" w:rsidP="0028458B">
            <w:pPr>
              <w:pStyle w:val="Tables"/>
            </w:pPr>
            <w:r w:rsidRPr="00290A0D">
              <w:t>PO10</w:t>
            </w:r>
          </w:p>
          <w:p w:rsidR="00690D9D" w:rsidRPr="00290A0D" w:rsidRDefault="00690D9D" w:rsidP="0028458B">
            <w:pPr>
              <w:pStyle w:val="Tables"/>
            </w:pPr>
            <w:r w:rsidRPr="00290A0D">
              <w:t>PO3</w:t>
            </w:r>
          </w:p>
          <w:p w:rsidR="00690D9D" w:rsidRPr="00290A0D" w:rsidRDefault="00690D9D" w:rsidP="0028458B">
            <w:pPr>
              <w:pStyle w:val="Tables"/>
            </w:pPr>
            <w:r w:rsidRPr="00290A0D">
              <w:t>PO10</w:t>
            </w:r>
          </w:p>
          <w:p w:rsidR="00690D9D" w:rsidRPr="00290A0D" w:rsidRDefault="00690D9D" w:rsidP="0028458B">
            <w:pPr>
              <w:pStyle w:val="Tables"/>
            </w:pPr>
            <w:r w:rsidRPr="00290A0D">
              <w:t>PO8</w:t>
            </w:r>
          </w:p>
        </w:tc>
        <w:tc>
          <w:tcPr>
            <w:tcW w:w="1038" w:type="dxa"/>
          </w:tcPr>
          <w:p w:rsidR="00690D9D" w:rsidRPr="00290A0D" w:rsidRDefault="00690D9D" w:rsidP="0028458B">
            <w:pPr>
              <w:pStyle w:val="Tables"/>
            </w:pPr>
            <w:r w:rsidRPr="00290A0D">
              <w:t>7 (43.8)</w:t>
            </w:r>
          </w:p>
        </w:tc>
      </w:tr>
      <w:tr w:rsidR="00690D9D" w:rsidRPr="00290A0D" w:rsidTr="0028458B">
        <w:trPr>
          <w:trHeight w:val="186"/>
        </w:trPr>
        <w:tc>
          <w:tcPr>
            <w:tcW w:w="8436" w:type="dxa"/>
            <w:gridSpan w:val="4"/>
          </w:tcPr>
          <w:p w:rsidR="00690D9D" w:rsidRPr="00290A0D" w:rsidRDefault="00690D9D" w:rsidP="0028458B">
            <w:pPr>
              <w:pStyle w:val="Tables"/>
            </w:pPr>
            <w:r w:rsidRPr="00290A0D">
              <w:t xml:space="preserve">Q3: General comments </w:t>
            </w:r>
          </w:p>
        </w:tc>
      </w:tr>
      <w:tr w:rsidR="00690D9D" w:rsidRPr="00290A0D" w:rsidTr="0028458B">
        <w:trPr>
          <w:trHeight w:val="186"/>
        </w:trPr>
        <w:tc>
          <w:tcPr>
            <w:tcW w:w="1569" w:type="dxa"/>
          </w:tcPr>
          <w:p w:rsidR="00690D9D" w:rsidRPr="00290A0D" w:rsidRDefault="00690D9D" w:rsidP="0028458B">
            <w:pPr>
              <w:pStyle w:val="Tables"/>
            </w:pPr>
            <w:bookmarkStart w:id="11" w:name="_Toc532199008"/>
            <w:r w:rsidRPr="00290A0D">
              <w:t>No response</w:t>
            </w:r>
            <w:bookmarkEnd w:id="11"/>
            <w:r w:rsidRPr="00290A0D">
              <w:t xml:space="preserve"> </w:t>
            </w:r>
          </w:p>
        </w:tc>
        <w:tc>
          <w:tcPr>
            <w:tcW w:w="5046" w:type="dxa"/>
          </w:tcPr>
          <w:p w:rsidR="00690D9D" w:rsidRPr="00290A0D" w:rsidRDefault="00690D9D" w:rsidP="0028458B">
            <w:pPr>
              <w:pStyle w:val="Tables"/>
            </w:pPr>
          </w:p>
        </w:tc>
        <w:tc>
          <w:tcPr>
            <w:tcW w:w="782" w:type="dxa"/>
          </w:tcPr>
          <w:p w:rsidR="00690D9D" w:rsidRPr="00290A0D" w:rsidRDefault="00690D9D" w:rsidP="0028458B">
            <w:pPr>
              <w:pStyle w:val="Tables"/>
            </w:pPr>
          </w:p>
        </w:tc>
        <w:tc>
          <w:tcPr>
            <w:tcW w:w="1038" w:type="dxa"/>
          </w:tcPr>
          <w:p w:rsidR="00690D9D" w:rsidRPr="00290A0D" w:rsidRDefault="00690D9D" w:rsidP="0028458B">
            <w:pPr>
              <w:pStyle w:val="Tables"/>
            </w:pPr>
            <w:r w:rsidRPr="00290A0D">
              <w:t>2(12.5)</w:t>
            </w:r>
          </w:p>
        </w:tc>
      </w:tr>
      <w:tr w:rsidR="00690D9D" w:rsidRPr="00290A0D" w:rsidTr="0028458B">
        <w:trPr>
          <w:trHeight w:val="2079"/>
        </w:trPr>
        <w:tc>
          <w:tcPr>
            <w:tcW w:w="1569" w:type="dxa"/>
          </w:tcPr>
          <w:p w:rsidR="00690D9D" w:rsidRPr="00290A0D" w:rsidRDefault="00690D9D" w:rsidP="0028458B">
            <w:pPr>
              <w:pStyle w:val="Tables"/>
            </w:pPr>
            <w:bookmarkStart w:id="12" w:name="_Toc532199009"/>
            <w:r w:rsidRPr="00290A0D">
              <w:t>Sustaining the intervention</w:t>
            </w:r>
            <w:bookmarkEnd w:id="12"/>
          </w:p>
          <w:p w:rsidR="00690D9D" w:rsidRPr="00290A0D" w:rsidRDefault="00690D9D" w:rsidP="0028458B">
            <w:pPr>
              <w:pStyle w:val="Tables"/>
            </w:pPr>
          </w:p>
        </w:tc>
        <w:tc>
          <w:tcPr>
            <w:tcW w:w="5046" w:type="dxa"/>
          </w:tcPr>
          <w:p w:rsidR="00690D9D" w:rsidRPr="00290A0D" w:rsidRDefault="00690D9D" w:rsidP="0028458B">
            <w:pPr>
              <w:pStyle w:val="Tables"/>
            </w:pPr>
            <w:r w:rsidRPr="00290A0D">
              <w:t>WhatsApp communications may be useful for future physical activity interventions</w:t>
            </w:r>
          </w:p>
          <w:p w:rsidR="00690D9D" w:rsidRPr="00290A0D" w:rsidRDefault="00690D9D" w:rsidP="0028458B">
            <w:pPr>
              <w:pStyle w:val="Tables"/>
            </w:pPr>
            <w:r w:rsidRPr="00290A0D">
              <w:t>Include physical activity in the Health information system</w:t>
            </w:r>
          </w:p>
          <w:p w:rsidR="00690D9D" w:rsidRPr="00290A0D" w:rsidRDefault="00690D9D" w:rsidP="0028458B">
            <w:pPr>
              <w:pStyle w:val="Tables"/>
            </w:pPr>
            <w:r w:rsidRPr="00290A0D">
              <w:t>Can we keep the pedometers?</w:t>
            </w:r>
          </w:p>
          <w:p w:rsidR="00690D9D" w:rsidRPr="00290A0D" w:rsidRDefault="00690D9D" w:rsidP="0028458B">
            <w:pPr>
              <w:pStyle w:val="Tables"/>
            </w:pPr>
            <w:r w:rsidRPr="00290A0D">
              <w:t>This project can be a good start for integrating physical activity in primary health care</w:t>
            </w:r>
          </w:p>
          <w:p w:rsidR="00690D9D" w:rsidRPr="00290A0D" w:rsidRDefault="00690D9D" w:rsidP="0028458B">
            <w:pPr>
              <w:pStyle w:val="Tables"/>
            </w:pPr>
            <w:r w:rsidRPr="00290A0D">
              <w:t>Can we continue the physical activity consultations</w:t>
            </w:r>
          </w:p>
          <w:p w:rsidR="00690D9D" w:rsidRPr="00290A0D" w:rsidRDefault="00690D9D" w:rsidP="0028458B">
            <w:pPr>
              <w:pStyle w:val="Tables"/>
            </w:pPr>
            <w:r w:rsidRPr="00290A0D">
              <w:t xml:space="preserve">We need to train everyone in the health centre </w:t>
            </w:r>
          </w:p>
          <w:p w:rsidR="00690D9D" w:rsidRPr="00290A0D" w:rsidRDefault="00690D9D" w:rsidP="0028458B">
            <w:pPr>
              <w:pStyle w:val="Tables"/>
            </w:pPr>
            <w:r w:rsidRPr="00290A0D">
              <w:t>All staff working in the health centres may benefit from training on PA consultations</w:t>
            </w:r>
          </w:p>
          <w:p w:rsidR="00690D9D" w:rsidRPr="00290A0D" w:rsidRDefault="00690D9D" w:rsidP="0028458B">
            <w:pPr>
              <w:pStyle w:val="Tables"/>
            </w:pPr>
            <w:r w:rsidRPr="00290A0D">
              <w:t xml:space="preserve">Keep the same staff don’t transfer or mobilize </w:t>
            </w:r>
          </w:p>
          <w:p w:rsidR="00690D9D" w:rsidRPr="00290A0D" w:rsidRDefault="00690D9D" w:rsidP="0028458B">
            <w:pPr>
              <w:pStyle w:val="Tables"/>
            </w:pPr>
            <w:r w:rsidRPr="00290A0D">
              <w:t xml:space="preserve">Implement this project in all health centres </w:t>
            </w:r>
          </w:p>
          <w:p w:rsidR="00690D9D" w:rsidRPr="00290A0D" w:rsidRDefault="00690D9D" w:rsidP="0028458B">
            <w:pPr>
              <w:pStyle w:val="Tables"/>
            </w:pPr>
            <w:r w:rsidRPr="00290A0D">
              <w:t>This project needs to be monitored and evaluated similar to all other primary care public health programmes</w:t>
            </w:r>
          </w:p>
          <w:p w:rsidR="00690D9D" w:rsidRPr="00290A0D" w:rsidRDefault="00690D9D" w:rsidP="0028458B">
            <w:pPr>
              <w:pStyle w:val="Tables"/>
            </w:pPr>
            <w:r w:rsidRPr="00290A0D">
              <w:t xml:space="preserve">A specific budget needs to be allocated to maintain physical activity services in diabetes care </w:t>
            </w:r>
          </w:p>
          <w:p w:rsidR="00690D9D" w:rsidRPr="00290A0D" w:rsidRDefault="00690D9D" w:rsidP="0028458B">
            <w:pPr>
              <w:pStyle w:val="Tables"/>
            </w:pPr>
            <w:r w:rsidRPr="00290A0D">
              <w:t xml:space="preserve">Involve all stakeholders </w:t>
            </w:r>
          </w:p>
        </w:tc>
        <w:tc>
          <w:tcPr>
            <w:tcW w:w="782" w:type="dxa"/>
          </w:tcPr>
          <w:p w:rsidR="00690D9D" w:rsidRDefault="00690D9D" w:rsidP="0028458B">
            <w:pPr>
              <w:pStyle w:val="Tables"/>
            </w:pPr>
            <w:r>
              <w:t>PO8</w:t>
            </w:r>
          </w:p>
          <w:p w:rsidR="00690D9D" w:rsidRDefault="00690D9D" w:rsidP="0028458B">
            <w:pPr>
              <w:pStyle w:val="Tables"/>
            </w:pPr>
          </w:p>
          <w:p w:rsidR="00690D9D" w:rsidRPr="00290A0D" w:rsidRDefault="00690D9D" w:rsidP="0028458B">
            <w:pPr>
              <w:pStyle w:val="Tables"/>
            </w:pPr>
            <w:r w:rsidRPr="00290A0D">
              <w:t>PO3</w:t>
            </w:r>
          </w:p>
          <w:p w:rsidR="00690D9D" w:rsidRPr="00290A0D" w:rsidRDefault="00690D9D" w:rsidP="0028458B">
            <w:pPr>
              <w:pStyle w:val="Tables"/>
            </w:pPr>
            <w:r w:rsidRPr="00290A0D">
              <w:t>PO4</w:t>
            </w:r>
          </w:p>
          <w:p w:rsidR="00690D9D" w:rsidRPr="00290A0D" w:rsidRDefault="00690D9D" w:rsidP="0028458B">
            <w:pPr>
              <w:pStyle w:val="Tables"/>
            </w:pPr>
            <w:r w:rsidRPr="00290A0D">
              <w:t>PO1</w:t>
            </w:r>
          </w:p>
          <w:p w:rsidR="00690D9D" w:rsidRPr="00290A0D" w:rsidRDefault="00690D9D" w:rsidP="0028458B">
            <w:pPr>
              <w:pStyle w:val="Tables"/>
            </w:pPr>
            <w:r w:rsidRPr="00290A0D">
              <w:t>PO7</w:t>
            </w:r>
          </w:p>
          <w:p w:rsidR="00690D9D" w:rsidRPr="00290A0D" w:rsidRDefault="00690D9D" w:rsidP="0028458B">
            <w:pPr>
              <w:pStyle w:val="Tables"/>
            </w:pPr>
            <w:r w:rsidRPr="00290A0D">
              <w:t>PO1</w:t>
            </w:r>
          </w:p>
          <w:p w:rsidR="00690D9D" w:rsidRPr="00290A0D" w:rsidRDefault="00690D9D" w:rsidP="0028458B">
            <w:pPr>
              <w:pStyle w:val="Tables"/>
            </w:pPr>
            <w:r w:rsidRPr="00290A0D">
              <w:t>PO10</w:t>
            </w:r>
          </w:p>
          <w:p w:rsidR="00690D9D" w:rsidRDefault="00690D9D" w:rsidP="0028458B">
            <w:pPr>
              <w:pStyle w:val="Tables"/>
            </w:pPr>
          </w:p>
          <w:p w:rsidR="00690D9D" w:rsidRPr="00290A0D" w:rsidRDefault="00690D9D" w:rsidP="0028458B">
            <w:pPr>
              <w:pStyle w:val="Tables"/>
            </w:pPr>
            <w:r w:rsidRPr="00290A0D">
              <w:t>PO16</w:t>
            </w:r>
          </w:p>
          <w:p w:rsidR="00690D9D" w:rsidRPr="00290A0D" w:rsidRDefault="00690D9D" w:rsidP="0028458B">
            <w:pPr>
              <w:pStyle w:val="Tables"/>
            </w:pPr>
            <w:r w:rsidRPr="00290A0D">
              <w:t>PO12</w:t>
            </w:r>
          </w:p>
          <w:p w:rsidR="00690D9D" w:rsidRPr="00290A0D" w:rsidRDefault="00690D9D" w:rsidP="0028458B">
            <w:pPr>
              <w:pStyle w:val="Tables"/>
            </w:pPr>
            <w:r w:rsidRPr="00290A0D">
              <w:t>PO7</w:t>
            </w:r>
          </w:p>
          <w:p w:rsidR="00690D9D" w:rsidRDefault="00690D9D" w:rsidP="0028458B">
            <w:pPr>
              <w:pStyle w:val="Tables"/>
            </w:pPr>
          </w:p>
          <w:p w:rsidR="00690D9D" w:rsidRPr="00290A0D" w:rsidRDefault="00690D9D" w:rsidP="0028458B">
            <w:pPr>
              <w:pStyle w:val="Tables"/>
            </w:pPr>
            <w:r w:rsidRPr="00290A0D">
              <w:t>PO3</w:t>
            </w:r>
          </w:p>
          <w:p w:rsidR="00690D9D" w:rsidRPr="00290A0D" w:rsidRDefault="00690D9D" w:rsidP="0028458B">
            <w:pPr>
              <w:pStyle w:val="Tables"/>
            </w:pPr>
            <w:r w:rsidRPr="00290A0D">
              <w:t>PO11</w:t>
            </w:r>
          </w:p>
        </w:tc>
        <w:tc>
          <w:tcPr>
            <w:tcW w:w="1038" w:type="dxa"/>
          </w:tcPr>
          <w:p w:rsidR="00690D9D" w:rsidRPr="00290A0D" w:rsidRDefault="00690D9D" w:rsidP="0028458B">
            <w:pPr>
              <w:pStyle w:val="Tables"/>
            </w:pPr>
            <w:r w:rsidRPr="00290A0D">
              <w:t>12(75)</w:t>
            </w:r>
          </w:p>
        </w:tc>
      </w:tr>
      <w:tr w:rsidR="00690D9D" w:rsidRPr="00290A0D" w:rsidTr="0028458B">
        <w:trPr>
          <w:trHeight w:val="186"/>
        </w:trPr>
        <w:tc>
          <w:tcPr>
            <w:tcW w:w="1569" w:type="dxa"/>
          </w:tcPr>
          <w:p w:rsidR="00690D9D" w:rsidRPr="00290A0D" w:rsidRDefault="00690D9D" w:rsidP="0028458B">
            <w:pPr>
              <w:pStyle w:val="Tables"/>
            </w:pPr>
            <w:bookmarkStart w:id="13" w:name="_Toc532199010"/>
            <w:r w:rsidRPr="00290A0D">
              <w:lastRenderedPageBreak/>
              <w:t>physical activity facilities</w:t>
            </w:r>
            <w:bookmarkEnd w:id="13"/>
            <w:r w:rsidRPr="00290A0D">
              <w:t xml:space="preserve"> </w:t>
            </w:r>
          </w:p>
        </w:tc>
        <w:tc>
          <w:tcPr>
            <w:tcW w:w="5046" w:type="dxa"/>
          </w:tcPr>
          <w:p w:rsidR="00690D9D" w:rsidRPr="00290A0D" w:rsidRDefault="00690D9D" w:rsidP="0028458B">
            <w:pPr>
              <w:pStyle w:val="Tables"/>
            </w:pPr>
            <w:r w:rsidRPr="00290A0D">
              <w:t>We need information on the available physical activity facilities in the nearby community</w:t>
            </w:r>
          </w:p>
          <w:p w:rsidR="00690D9D" w:rsidRPr="00290A0D" w:rsidRDefault="00690D9D" w:rsidP="0028458B">
            <w:pPr>
              <w:pStyle w:val="Tables"/>
            </w:pPr>
            <w:r w:rsidRPr="00290A0D">
              <w:t>Where can we refer the patient to for physical activity?</w:t>
            </w:r>
          </w:p>
        </w:tc>
        <w:tc>
          <w:tcPr>
            <w:tcW w:w="782" w:type="dxa"/>
          </w:tcPr>
          <w:p w:rsidR="00690D9D" w:rsidRPr="00290A0D" w:rsidRDefault="00690D9D" w:rsidP="0028458B">
            <w:pPr>
              <w:pStyle w:val="Tables"/>
            </w:pPr>
            <w:r w:rsidRPr="00290A0D">
              <w:t>PO5</w:t>
            </w:r>
          </w:p>
          <w:p w:rsidR="00690D9D" w:rsidRPr="00290A0D" w:rsidRDefault="00690D9D" w:rsidP="0028458B">
            <w:pPr>
              <w:pStyle w:val="Tables"/>
            </w:pPr>
            <w:r w:rsidRPr="00290A0D">
              <w:t>PO6</w:t>
            </w:r>
          </w:p>
        </w:tc>
        <w:tc>
          <w:tcPr>
            <w:tcW w:w="1038" w:type="dxa"/>
          </w:tcPr>
          <w:p w:rsidR="00690D9D" w:rsidRPr="00290A0D" w:rsidRDefault="00690D9D" w:rsidP="0028458B">
            <w:pPr>
              <w:pStyle w:val="Tables"/>
            </w:pPr>
            <w:r w:rsidRPr="00290A0D">
              <w:t>2(12.5)</w:t>
            </w:r>
          </w:p>
        </w:tc>
      </w:tr>
    </w:tbl>
    <w:p w:rsidR="00690D9D" w:rsidRPr="008F6A4A" w:rsidRDefault="00690D9D" w:rsidP="00690D9D"/>
    <w:p w:rsidR="00F43518" w:rsidRDefault="00F43518">
      <w:bookmarkStart w:id="14" w:name="_GoBack"/>
      <w:bookmarkEnd w:id="14"/>
    </w:p>
    <w:sectPr w:rsidR="00F43518" w:rsidSect="00DC6735">
      <w:footnotePr>
        <w:numRestart w:val="eachPage"/>
      </w:footnotePr>
      <w:pgSz w:w="11906" w:h="16838"/>
      <w:pgMar w:top="1134" w:right="1134" w:bottom="1134" w:left="2268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defaultTabStop w:val="720"/>
  <w:characterSpacingControl w:val="doNotCompress"/>
  <w:footnotePr>
    <w:numRestart w:val="eachPage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0D9D"/>
    <w:rsid w:val="001C3B91"/>
    <w:rsid w:val="005F5EF4"/>
    <w:rsid w:val="00690D9D"/>
    <w:rsid w:val="00F43518"/>
    <w:rsid w:val="00F51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2755B41-46F0-454B-B324-A52B72FEE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utoRedefine/>
    <w:qFormat/>
    <w:rsid w:val="00690D9D"/>
    <w:pPr>
      <w:spacing w:before="120" w:after="120" w:line="360" w:lineRule="auto"/>
    </w:pPr>
    <w:rPr>
      <w:rFonts w:asciiTheme="minorBidi" w:eastAsia="Arial Narrow" w:hAnsiTheme="minorBidi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90D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s">
    <w:name w:val="Tables"/>
    <w:basedOn w:val="Normal"/>
    <w:link w:val="TablesChar"/>
    <w:qFormat/>
    <w:rsid w:val="00690D9D"/>
    <w:pPr>
      <w:spacing w:after="200" w:line="240" w:lineRule="auto"/>
    </w:pPr>
    <w:rPr>
      <w:rFonts w:eastAsia="Calibri"/>
      <w:bCs/>
      <w:sz w:val="20"/>
    </w:rPr>
  </w:style>
  <w:style w:type="character" w:customStyle="1" w:styleId="TablesChar">
    <w:name w:val="Tables Char"/>
    <w:link w:val="Tables"/>
    <w:rsid w:val="00690D9D"/>
    <w:rPr>
      <w:rFonts w:asciiTheme="minorBidi" w:eastAsia="Calibri" w:hAnsiTheme="minorBidi"/>
      <w:bCs/>
      <w:sz w:val="20"/>
      <w:szCs w:val="20"/>
    </w:rPr>
  </w:style>
  <w:style w:type="paragraph" w:customStyle="1" w:styleId="Appendix">
    <w:name w:val="Appendix"/>
    <w:basedOn w:val="Normal"/>
    <w:link w:val="AppendixChar"/>
    <w:qFormat/>
    <w:rsid w:val="00690D9D"/>
    <w:pPr>
      <w:pageBreakBefore/>
      <w:shd w:val="pct15" w:color="auto" w:fill="FFFFFF"/>
      <w:spacing w:after="480"/>
      <w:jc w:val="center"/>
      <w:outlineLvl w:val="0"/>
    </w:pPr>
    <w:rPr>
      <w:b/>
      <w:sz w:val="28"/>
    </w:rPr>
  </w:style>
  <w:style w:type="character" w:customStyle="1" w:styleId="AppendixChar">
    <w:name w:val="Appendix Char"/>
    <w:basedOn w:val="DefaultParagraphFont"/>
    <w:link w:val="Appendix"/>
    <w:rsid w:val="00690D9D"/>
    <w:rPr>
      <w:rFonts w:asciiTheme="minorBidi" w:eastAsia="Arial Narrow" w:hAnsiTheme="minorBidi"/>
      <w:b/>
      <w:sz w:val="28"/>
      <w:szCs w:val="20"/>
      <w:shd w:val="pct15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476</Words>
  <Characters>2717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3187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thamra Alghafri</dc:creator>
  <cp:keywords/>
  <dc:description/>
  <cp:lastModifiedBy>thamra Alghafri</cp:lastModifiedBy>
  <cp:revision>1</cp:revision>
  <dcterms:created xsi:type="dcterms:W3CDTF">2019-09-05T05:40:00Z</dcterms:created>
  <dcterms:modified xsi:type="dcterms:W3CDTF">2019-09-05T05:41:00Z</dcterms:modified>
</cp:coreProperties>
</file>